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FDE" w:rsidRPr="00592CD2" w:rsidRDefault="006D6FDE" w:rsidP="00767615">
      <w:pPr>
        <w:widowControl w:val="0"/>
        <w:autoSpaceDE w:val="0"/>
        <w:autoSpaceDN w:val="0"/>
        <w:adjustRightInd w:val="0"/>
        <w:ind w:left="4962"/>
        <w:rPr>
          <w:sz w:val="28"/>
          <w:szCs w:val="28"/>
        </w:rPr>
      </w:pPr>
      <w:r w:rsidRPr="001B375D">
        <w:rPr>
          <w:bCs/>
          <w:sz w:val="28"/>
          <w:szCs w:val="28"/>
        </w:rPr>
        <w:t xml:space="preserve">Приложение </w:t>
      </w:r>
      <w:r w:rsidR="007B3106">
        <w:rPr>
          <w:bCs/>
          <w:sz w:val="28"/>
          <w:szCs w:val="28"/>
        </w:rPr>
        <w:t>1</w:t>
      </w:r>
      <w:r w:rsidR="00095BE9">
        <w:rPr>
          <w:bCs/>
          <w:sz w:val="28"/>
          <w:szCs w:val="28"/>
        </w:rPr>
        <w:t>7</w:t>
      </w:r>
    </w:p>
    <w:p w:rsidR="006D6FDE" w:rsidRPr="006545DC" w:rsidRDefault="006D6FDE" w:rsidP="00767615">
      <w:pPr>
        <w:widowControl w:val="0"/>
        <w:autoSpaceDE w:val="0"/>
        <w:autoSpaceDN w:val="0"/>
        <w:adjustRightInd w:val="0"/>
        <w:ind w:left="4962"/>
        <w:rPr>
          <w:sz w:val="28"/>
          <w:szCs w:val="28"/>
        </w:rPr>
      </w:pPr>
      <w:r w:rsidRPr="006545DC">
        <w:rPr>
          <w:bCs/>
          <w:sz w:val="28"/>
          <w:szCs w:val="28"/>
        </w:rPr>
        <w:t xml:space="preserve">к </w:t>
      </w:r>
      <w:hyperlink w:anchor="sub_0" w:history="1">
        <w:r w:rsidRPr="006545DC">
          <w:rPr>
            <w:sz w:val="28"/>
            <w:szCs w:val="28"/>
          </w:rPr>
          <w:t>Закону</w:t>
        </w:r>
      </w:hyperlink>
      <w:r w:rsidRPr="006545DC">
        <w:rPr>
          <w:bCs/>
          <w:sz w:val="28"/>
          <w:szCs w:val="28"/>
        </w:rPr>
        <w:t xml:space="preserve"> Астраханской области</w:t>
      </w:r>
    </w:p>
    <w:p w:rsidR="006D6FDE" w:rsidRPr="006545DC" w:rsidRDefault="006D6FDE" w:rsidP="00767615">
      <w:pPr>
        <w:widowControl w:val="0"/>
        <w:autoSpaceDE w:val="0"/>
        <w:autoSpaceDN w:val="0"/>
        <w:adjustRightInd w:val="0"/>
        <w:ind w:left="4962"/>
        <w:rPr>
          <w:bCs/>
          <w:sz w:val="28"/>
          <w:szCs w:val="28"/>
        </w:rPr>
      </w:pPr>
      <w:r w:rsidRPr="006545DC">
        <w:rPr>
          <w:bCs/>
          <w:sz w:val="28"/>
          <w:szCs w:val="28"/>
        </w:rPr>
        <w:t>«О бюджете Астраханской области на 20</w:t>
      </w:r>
      <w:r w:rsidR="009D4A89">
        <w:rPr>
          <w:bCs/>
          <w:sz w:val="28"/>
          <w:szCs w:val="28"/>
        </w:rPr>
        <w:t>2</w:t>
      </w:r>
      <w:r w:rsidR="001D7E1C">
        <w:rPr>
          <w:bCs/>
          <w:sz w:val="28"/>
          <w:szCs w:val="28"/>
        </w:rPr>
        <w:t>4</w:t>
      </w:r>
      <w:r w:rsidRPr="006545DC">
        <w:rPr>
          <w:bCs/>
          <w:sz w:val="28"/>
          <w:szCs w:val="28"/>
        </w:rPr>
        <w:t xml:space="preserve"> год и на плановый период 20</w:t>
      </w:r>
      <w:r w:rsidR="009D4A89">
        <w:rPr>
          <w:bCs/>
          <w:sz w:val="28"/>
          <w:szCs w:val="28"/>
        </w:rPr>
        <w:t>2</w:t>
      </w:r>
      <w:r w:rsidR="001D7E1C">
        <w:rPr>
          <w:bCs/>
          <w:sz w:val="28"/>
          <w:szCs w:val="28"/>
        </w:rPr>
        <w:t>5</w:t>
      </w:r>
      <w:r w:rsidRPr="006545DC">
        <w:rPr>
          <w:bCs/>
          <w:sz w:val="28"/>
          <w:szCs w:val="28"/>
        </w:rPr>
        <w:t xml:space="preserve"> и 202</w:t>
      </w:r>
      <w:r w:rsidR="001D7E1C">
        <w:rPr>
          <w:bCs/>
          <w:sz w:val="28"/>
          <w:szCs w:val="28"/>
        </w:rPr>
        <w:t>6</w:t>
      </w:r>
      <w:r w:rsidRPr="006545DC">
        <w:rPr>
          <w:bCs/>
          <w:sz w:val="28"/>
          <w:szCs w:val="28"/>
        </w:rPr>
        <w:t xml:space="preserve"> годов»</w:t>
      </w:r>
    </w:p>
    <w:p w:rsidR="006D6FDE" w:rsidRPr="006545DC" w:rsidRDefault="006D6FDE" w:rsidP="006D6FDE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D6FDE" w:rsidRPr="006545DC" w:rsidRDefault="003C6061" w:rsidP="006D6FDE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C6061">
        <w:rPr>
          <w:rFonts w:ascii="Times New Roman" w:hAnsi="Times New Roman" w:cs="Times New Roman"/>
          <w:bCs/>
          <w:sz w:val="28"/>
          <w:szCs w:val="28"/>
        </w:rPr>
        <w:t>Распределение дотаци</w:t>
      </w:r>
      <w:r w:rsidR="0036358D">
        <w:rPr>
          <w:rFonts w:ascii="Times New Roman" w:hAnsi="Times New Roman" w:cs="Times New Roman"/>
          <w:bCs/>
          <w:sz w:val="28"/>
          <w:szCs w:val="28"/>
        </w:rPr>
        <w:t>и</w:t>
      </w:r>
      <w:r w:rsidRPr="003C6061">
        <w:rPr>
          <w:rFonts w:ascii="Times New Roman" w:hAnsi="Times New Roman" w:cs="Times New Roman"/>
          <w:bCs/>
          <w:sz w:val="28"/>
          <w:szCs w:val="28"/>
        </w:rPr>
        <w:t>, связанн</w:t>
      </w:r>
      <w:r w:rsidR="0036358D">
        <w:rPr>
          <w:rFonts w:ascii="Times New Roman" w:hAnsi="Times New Roman" w:cs="Times New Roman"/>
          <w:bCs/>
          <w:sz w:val="28"/>
          <w:szCs w:val="28"/>
        </w:rPr>
        <w:t>ой</w:t>
      </w:r>
      <w:r w:rsidRPr="003C6061">
        <w:rPr>
          <w:rFonts w:ascii="Times New Roman" w:hAnsi="Times New Roman" w:cs="Times New Roman"/>
          <w:bCs/>
          <w:sz w:val="28"/>
          <w:szCs w:val="28"/>
        </w:rPr>
        <w:t xml:space="preserve"> с особым режимом безопасного функционирования закрытых административно-территориальных образований на 202</w:t>
      </w:r>
      <w:r w:rsidR="001D7E1C">
        <w:rPr>
          <w:rFonts w:ascii="Times New Roman" w:hAnsi="Times New Roman" w:cs="Times New Roman"/>
          <w:bCs/>
          <w:sz w:val="28"/>
          <w:szCs w:val="28"/>
        </w:rPr>
        <w:t>5</w:t>
      </w:r>
      <w:r w:rsidRPr="003C6061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1D7E1C">
        <w:rPr>
          <w:rFonts w:ascii="Times New Roman" w:hAnsi="Times New Roman" w:cs="Times New Roman"/>
          <w:bCs/>
          <w:sz w:val="28"/>
          <w:szCs w:val="28"/>
        </w:rPr>
        <w:t>6</w:t>
      </w:r>
      <w:r w:rsidRPr="003C6061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051045">
        <w:rPr>
          <w:rFonts w:ascii="Times New Roman" w:hAnsi="Times New Roman" w:cs="Times New Roman"/>
          <w:bCs/>
          <w:sz w:val="28"/>
          <w:szCs w:val="28"/>
        </w:rPr>
        <w:t>ы</w:t>
      </w:r>
    </w:p>
    <w:p w:rsidR="006D6FDE" w:rsidRPr="006545DC" w:rsidRDefault="00715550" w:rsidP="006D6FDE">
      <w:pPr>
        <w:spacing w:after="12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6D6FDE" w:rsidRPr="006545DC">
        <w:rPr>
          <w:bCs/>
          <w:sz w:val="28"/>
          <w:szCs w:val="28"/>
        </w:rPr>
        <w:t>тыс. рублей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961"/>
        <w:gridCol w:w="1346"/>
        <w:gridCol w:w="1347"/>
      </w:tblGrid>
      <w:tr w:rsidR="009D4A89" w:rsidRPr="006545DC" w:rsidTr="009D4A89">
        <w:trPr>
          <w:trHeight w:val="928"/>
          <w:tblHeader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89" w:rsidRPr="006545DC" w:rsidRDefault="009D4A89" w:rsidP="00BD7E80">
            <w:pPr>
              <w:jc w:val="center"/>
              <w:rPr>
                <w:sz w:val="28"/>
                <w:szCs w:val="28"/>
              </w:rPr>
            </w:pPr>
            <w:r w:rsidRPr="006545DC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A89" w:rsidRPr="009D4A89" w:rsidRDefault="009D4A89" w:rsidP="001D7E1C">
            <w:pPr>
              <w:jc w:val="center"/>
              <w:rPr>
                <w:sz w:val="28"/>
                <w:szCs w:val="28"/>
              </w:rPr>
            </w:pPr>
            <w:r w:rsidRPr="009D4A89">
              <w:rPr>
                <w:sz w:val="28"/>
                <w:szCs w:val="28"/>
              </w:rPr>
              <w:t>202</w:t>
            </w:r>
            <w:r w:rsidR="001D7E1C">
              <w:rPr>
                <w:sz w:val="28"/>
                <w:szCs w:val="28"/>
              </w:rPr>
              <w:t>5</w:t>
            </w:r>
            <w:r w:rsidRPr="009D4A8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89" w:rsidRPr="009D4A89" w:rsidRDefault="009D4A89" w:rsidP="001D7E1C">
            <w:pPr>
              <w:jc w:val="center"/>
              <w:rPr>
                <w:sz w:val="28"/>
                <w:szCs w:val="28"/>
              </w:rPr>
            </w:pPr>
            <w:r w:rsidRPr="009D4A89">
              <w:rPr>
                <w:sz w:val="28"/>
                <w:szCs w:val="28"/>
              </w:rPr>
              <w:t>202</w:t>
            </w:r>
            <w:r w:rsidR="001D7E1C">
              <w:rPr>
                <w:sz w:val="28"/>
                <w:szCs w:val="28"/>
              </w:rPr>
              <w:t>6</w:t>
            </w:r>
            <w:r w:rsidRPr="009D4A89">
              <w:rPr>
                <w:sz w:val="28"/>
                <w:szCs w:val="28"/>
              </w:rPr>
              <w:t xml:space="preserve"> год</w:t>
            </w:r>
          </w:p>
        </w:tc>
      </w:tr>
      <w:tr w:rsidR="007E1EF6" w:rsidRPr="006545DC" w:rsidTr="00D018A9">
        <w:trPr>
          <w:trHeight w:val="37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EF6" w:rsidRPr="006D6FDE" w:rsidRDefault="007E1EF6" w:rsidP="002B7B80">
            <w:pPr>
              <w:rPr>
                <w:sz w:val="28"/>
              </w:rPr>
            </w:pPr>
            <w:r w:rsidRPr="006D6FDE">
              <w:rPr>
                <w:sz w:val="28"/>
              </w:rPr>
              <w:t>Всего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1EF6" w:rsidRDefault="001D7E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70 123,0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1EF6" w:rsidRDefault="003C23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70 123,0</w:t>
            </w:r>
          </w:p>
        </w:tc>
      </w:tr>
      <w:tr w:rsidR="009D4A89" w:rsidRPr="006545DC" w:rsidTr="009D4A89">
        <w:trPr>
          <w:trHeight w:val="37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89" w:rsidRPr="006D6FDE" w:rsidRDefault="009D4A89" w:rsidP="003C6061">
            <w:pPr>
              <w:rPr>
                <w:sz w:val="28"/>
              </w:rPr>
            </w:pPr>
            <w:r w:rsidRPr="006D6FDE">
              <w:rPr>
                <w:sz w:val="28"/>
              </w:rPr>
              <w:t>в том числе: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A89" w:rsidRPr="009D4A89" w:rsidRDefault="009D4A89" w:rsidP="009D4A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89" w:rsidRPr="009D4A89" w:rsidRDefault="009D4A89" w:rsidP="009D4A89">
            <w:pPr>
              <w:jc w:val="center"/>
              <w:rPr>
                <w:sz w:val="28"/>
                <w:szCs w:val="28"/>
              </w:rPr>
            </w:pPr>
          </w:p>
        </w:tc>
      </w:tr>
      <w:tr w:rsidR="007B3106" w:rsidRPr="006545DC" w:rsidTr="007B3106">
        <w:trPr>
          <w:trHeight w:val="37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106" w:rsidRPr="006D6FDE" w:rsidRDefault="00EF4F92" w:rsidP="003C6061">
            <w:pPr>
              <w:rPr>
                <w:sz w:val="28"/>
              </w:rPr>
            </w:pPr>
            <w:r w:rsidRPr="0047789A">
              <w:rPr>
                <w:sz w:val="28"/>
              </w:rPr>
              <w:t>МО «Городской округ закрытое административно-территориальное образование Знаменск Астраханской области»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106" w:rsidRPr="007B3106" w:rsidRDefault="001D7E1C" w:rsidP="007B3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70 123,0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106" w:rsidRPr="007B3106" w:rsidRDefault="003C23EE" w:rsidP="007B3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70 123,0</w:t>
            </w:r>
          </w:p>
        </w:tc>
      </w:tr>
    </w:tbl>
    <w:p w:rsidR="006D6FDE" w:rsidRPr="006545DC" w:rsidRDefault="006D6FDE" w:rsidP="006D6FDE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F08BC" w:rsidRDefault="009F08BC"/>
    <w:sectPr w:rsidR="009F08BC" w:rsidSect="00BD6F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567" w:footer="708" w:gutter="0"/>
      <w:pgNumType w:start="8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924" w:rsidRDefault="00F24924" w:rsidP="00F24924">
      <w:r>
        <w:separator/>
      </w:r>
    </w:p>
  </w:endnote>
  <w:endnote w:type="continuationSeparator" w:id="0">
    <w:p w:rsidR="00F24924" w:rsidRDefault="00F24924" w:rsidP="00F24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F4B" w:rsidRDefault="00BD6F4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F4B" w:rsidRDefault="00BD6F4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F4B" w:rsidRDefault="00BD6F4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924" w:rsidRDefault="00F24924" w:rsidP="00F24924">
      <w:r>
        <w:separator/>
      </w:r>
    </w:p>
  </w:footnote>
  <w:footnote w:type="continuationSeparator" w:id="0">
    <w:p w:rsidR="00F24924" w:rsidRDefault="00F24924" w:rsidP="00F249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F4B" w:rsidRDefault="00BD6F4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711417"/>
      <w:docPartObj>
        <w:docPartGallery w:val="Page Numbers (Top of Page)"/>
        <w:docPartUnique/>
      </w:docPartObj>
    </w:sdtPr>
    <w:sdtEndPr>
      <w:rPr>
        <w:sz w:val="24"/>
      </w:rPr>
    </w:sdtEndPr>
    <w:sdtContent>
      <w:bookmarkStart w:id="0" w:name="_GoBack" w:displacedByCustomXml="prev"/>
      <w:bookmarkEnd w:id="0" w:displacedByCustomXml="prev"/>
      <w:p w:rsidR="00C26FFB" w:rsidRPr="00C26FFB" w:rsidRDefault="00C26FFB" w:rsidP="00C26FFB">
        <w:pPr>
          <w:pStyle w:val="a3"/>
          <w:jc w:val="center"/>
          <w:rPr>
            <w:sz w:val="24"/>
          </w:rPr>
        </w:pPr>
        <w:r w:rsidRPr="00C26FFB">
          <w:rPr>
            <w:sz w:val="24"/>
          </w:rPr>
          <w:fldChar w:fldCharType="begin"/>
        </w:r>
        <w:r w:rsidRPr="00C26FFB">
          <w:rPr>
            <w:sz w:val="24"/>
          </w:rPr>
          <w:instrText>PAGE   \* MERGEFORMAT</w:instrText>
        </w:r>
        <w:r w:rsidRPr="00C26FFB">
          <w:rPr>
            <w:sz w:val="24"/>
          </w:rPr>
          <w:fldChar w:fldCharType="separate"/>
        </w:r>
        <w:r w:rsidR="00BD6F4B">
          <w:rPr>
            <w:noProof/>
            <w:sz w:val="24"/>
          </w:rPr>
          <w:t>828</w:t>
        </w:r>
        <w:r w:rsidRPr="00C26FFB">
          <w:rPr>
            <w:sz w:val="24"/>
          </w:rPr>
          <w:fldChar w:fldCharType="end"/>
        </w:r>
      </w:p>
    </w:sdtContent>
  </w:sdt>
  <w:p w:rsidR="00F24924" w:rsidRDefault="00F2492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F4B" w:rsidRDefault="00BD6F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73D"/>
    <w:rsid w:val="00051045"/>
    <w:rsid w:val="00095BE9"/>
    <w:rsid w:val="001B375D"/>
    <w:rsid w:val="001D7E1C"/>
    <w:rsid w:val="00263F8E"/>
    <w:rsid w:val="0036358D"/>
    <w:rsid w:val="003C23EE"/>
    <w:rsid w:val="003C6061"/>
    <w:rsid w:val="00592CD2"/>
    <w:rsid w:val="00600274"/>
    <w:rsid w:val="006318CD"/>
    <w:rsid w:val="006D6FDE"/>
    <w:rsid w:val="00715550"/>
    <w:rsid w:val="00767615"/>
    <w:rsid w:val="007B3106"/>
    <w:rsid w:val="007E1EF6"/>
    <w:rsid w:val="0081681E"/>
    <w:rsid w:val="00910509"/>
    <w:rsid w:val="009D4A89"/>
    <w:rsid w:val="009F08BC"/>
    <w:rsid w:val="00BD6F4B"/>
    <w:rsid w:val="00C25E9C"/>
    <w:rsid w:val="00C26FFB"/>
    <w:rsid w:val="00C918B9"/>
    <w:rsid w:val="00D539D9"/>
    <w:rsid w:val="00DA173D"/>
    <w:rsid w:val="00DF7B0A"/>
    <w:rsid w:val="00EF4F92"/>
    <w:rsid w:val="00F2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4AD2B2-81F7-4073-875C-1AB354BE6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FD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F249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249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249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249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2492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49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9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Сергей Сергеевич</dc:creator>
  <cp:keywords/>
  <dc:description/>
  <cp:lastModifiedBy>Иванов Сергей Сергеевич</cp:lastModifiedBy>
  <cp:revision>28</cp:revision>
  <cp:lastPrinted>2023-10-11T06:25:00Z</cp:lastPrinted>
  <dcterms:created xsi:type="dcterms:W3CDTF">2018-06-27T09:09:00Z</dcterms:created>
  <dcterms:modified xsi:type="dcterms:W3CDTF">2023-10-17T07:12:00Z</dcterms:modified>
</cp:coreProperties>
</file>